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58FAD" w14:textId="77777777">
      <w:pPr>
        <w:spacing w:before="1440" w:after="240"/>
        <w:jc w:val="center"/>
        <w:rPr>
          <w:rFonts w:ascii="Arial" w:hAnsi="Arial" w:cs="Arial"/>
          <w:sz w:val="22"/>
          <w:szCs w:val="22"/>
        </w:rPr>
      </w:pPr>
      <w:r>
        <w:rPr>
          <w:rFonts w:ascii="Arial" w:hAnsi="Arial" w:cs="Arial"/>
          <w:sz w:val="22"/>
          <w:szCs w:val="22"/>
        </w:rPr>
        <w:t>EXPIRATION OF IRB APPROVAL</w:t>
      </w:r>
    </w:p>
    <w:p w14:paraId="69E9BE4E" w14:textId="77777777">
      <w:pPr>
        <w:pStyle w:val="LetterText-HCG"/>
        <w:rPr>
          <w:noProof/>
        </w:rPr>
      </w:pPr>
    </w:p>
    <w:p w14:paraId="62F1C860" w14:textId="77777777">
      <w:pPr>
        <w:rPr>
          <w:rFonts w:ascii="Arial" w:hAnsi="Arial" w:cs="Arial"/>
          <w:sz w:val="20"/>
          <w:szCs w:val="20"/>
        </w:rPr>
      </w:pPr>
      <w:r>
        <w:rPr>
          <w:rFonts w:ascii="Arial" w:hAnsi="Arial" w:cs="Arial"/>
          <w:sz w:val="22"/>
          <w:szCs w:val="22"/>
        </w:rPr>
        <w:t>December 9, 2022</w:t>
      </w:r>
    </w:p>
    <w:p w14:paraId="0D464402" w14:textId="77777777">
      <w:pPr>
        <w:pStyle w:val="LetterText-HCG"/>
      </w:pPr>
    </w:p>
    <w:p w14:paraId="5BABC62F" w14:textId="77777777">
      <w:pPr>
        <w:pStyle w:val="LetterText-HCG"/>
        <w:rPr>
          <w:i/>
        </w:rPr>
      </w:pPr>
      <w:r>
        <w:rPr>
          <w:i/>
        </w:rPr>
        <w:t>&lt;Name of Principal Investigator&gt;</w:t>
      </w:r>
    </w:p>
    <w:p w14:paraId="67DEE186" w14:textId="77777777">
      <w:pPr>
        <w:pStyle w:val="LetterText-HCG"/>
        <w:rPr>
          <w:i/>
        </w:rPr>
      </w:pPr>
      <w:r>
        <w:rPr>
          <w:i/>
        </w:rPr>
        <w:t>&lt;Address of Principal Investigator&gt;</w:t>
      </w:r>
    </w:p>
    <w:p w14:paraId="6C7EB375" w14:textId="77777777">
      <w:pPr>
        <w:pStyle w:val="LetterText-HCG"/>
        <w:rPr>
          <w:i/>
        </w:rPr>
      </w:pPr>
      <w:r>
        <w:rPr>
          <w:i/>
        </w:rPr>
        <w:t>&lt;Phone Number of Principal Investigator&gt;</w:t>
      </w:r>
    </w:p>
    <w:p w14:paraId="53B79147" w14:textId="77777777">
      <w:pPr>
        <w:pStyle w:val="LetterText-HCG"/>
        <w:rPr>
          <w:i/>
        </w:rPr>
      </w:pPr>
      <w:r>
        <w:rPr>
          <w:i/>
        </w:rPr>
        <w:t>&lt;Fax Number of Principal Investigator&gt;</w:t>
      </w:r>
    </w:p>
    <w:p w14:paraId="444D41B6" w14:textId="77777777">
      <w:pPr>
        <w:pStyle w:val="LetterText-HCG"/>
        <w:rPr>
          <w:i/>
        </w:rPr>
      </w:pPr>
      <w:r>
        <w:rPr>
          <w:i/>
        </w:rPr>
        <w:t>&lt;Email Address of Principal Investigator&gt;</w:t>
      </w:r>
    </w:p>
    <w:p w14:paraId="16371524" w14:textId="77777777">
      <w:pPr>
        <w:pStyle w:val="LetterText-HCG"/>
      </w:pPr>
    </w:p>
    <w:p w14:paraId="62DEB2B0" w14:textId="4736A3CF">
      <w:pPr>
        <w:pStyle w:val="LetterText-HCG"/>
      </w:pPr>
      <w:r>
        <w:t xml:space="preserve">Dear </w:t>
      </w:r>
      <w:r>
        <w:rPr>
          <w:i/>
        </w:rPr>
        <w:t>&lt;Hailing of Principal Investigator&gt;</w:t>
      </w:r>
      <w:r>
        <w:t>:</w:t>
      </w:r>
    </w:p>
    <w:p w14:paraId="6A834609" w14:textId="77777777">
      <w:pPr>
        <w:pStyle w:val="LetterText-HCG"/>
      </w:pPr>
    </w:p>
    <w:p w14:paraId="147A0665" w14:textId="4922B75D">
      <w:pPr>
        <w:pStyle w:val="LetterText-HCG"/>
      </w:pPr>
      <w:r>
        <w:t xml:space="preserve">On </w:t>
      </w:r>
      <w:r>
        <w:rPr>
          <w:i/>
        </w:rPr>
        <w:t>&lt;Expiration Date&gt;</w:t>
      </w:r>
      <w:r>
        <w:t xml:space="preserve"> the IRB approval of the following protocol expired:</w:t>
      </w:r>
    </w:p>
    <w:p w14:paraId="53E13A6F" w14:textId="77777777">
      <w:pPr>
        <w:pStyle w:val="LetterText-HCG"/>
      </w:pPr>
    </w:p>
    <w:tbl>
      <w:tblPr>
        <w:tblStyle w:val="TableGrid"/>
        <w:tblW w:w="7740" w:type="dxa"/>
        <w:tblLook w:val="01E0" w:firstRow="1" w:lastRow="1" w:firstColumn="1" w:lastColumn="1" w:noHBand="0" w:noVBand="0"/>
      </w:tblPr>
      <w:tblGrid>
        <w:gridCol w:w="2160"/>
        <w:gridCol w:w="5580"/>
      </w:tblGrid>
      <w:tr w14:paraId="5BABAC27" w14:textId="77777777">
        <w:tc>
          <w:tcPr>
            <w:tcW w:w="2160" w:type="dxa"/>
          </w:tcPr>
          <w:p w14:paraId="002A2BBB" w14:textId="7BC4E4CF">
            <w:pPr>
              <w:pStyle w:val="LetterText-HCG"/>
              <w:rPr>
                <w:b/>
                <w:bCs/>
              </w:rPr>
            </w:pPr>
            <w:r>
              <w:rPr>
                <w:b/>
                <w:bCs/>
              </w:rPr>
              <w:t xml:space="preserve">Protocol </w:t>
            </w:r>
            <w:r>
              <w:rPr>
                <w:b/>
                <w:bCs/>
              </w:rPr>
              <w:t>I</w:t>
            </w:r>
            <w:r>
              <w:rPr>
                <w:b/>
                <w:bCs/>
              </w:rPr>
              <w:t>nformation</w:t>
            </w:r>
          </w:p>
        </w:tc>
        <w:tc>
          <w:tcPr>
            <w:tcW w:w="5580" w:type="dxa"/>
          </w:tcPr>
          <w:p w14:paraId="6CDC54BC" w14:textId="7BCFBAED">
            <w:pPr>
              <w:pStyle w:val="LetterText-HCG"/>
              <w:rPr>
                <w:b/>
                <w:bCs/>
              </w:rPr>
            </w:pPr>
            <w:r>
              <w:rPr>
                <w:b/>
                <w:bCs/>
              </w:rPr>
              <w:t>Submission Details</w:t>
            </w:r>
          </w:p>
        </w:tc>
      </w:tr>
      <w:tr w14:paraId="7B3FE429" w14:textId="77777777">
        <w:tc>
          <w:tcPr>
            <w:tcW w:w="2160" w:type="dxa"/>
          </w:tcPr>
          <w:p w14:paraId="28541F38" w14:textId="77777777">
            <w:pPr>
              <w:pStyle w:val="LetterText-HCG"/>
            </w:pPr>
            <w:r>
              <w:t>Title:</w:t>
            </w:r>
          </w:p>
        </w:tc>
        <w:tc>
          <w:tcPr>
            <w:tcW w:w="5580" w:type="dxa"/>
          </w:tcPr>
          <w:p w14:paraId="3E3E689B" w14:textId="77777777">
            <w:pPr>
              <w:pStyle w:val="LetterText-HCG"/>
            </w:pPr>
          </w:p>
        </w:tc>
      </w:tr>
      <w:tr w14:paraId="3EA49DE9" w14:textId="77777777">
        <w:tc>
          <w:tcPr>
            <w:tcW w:w="2160" w:type="dxa"/>
          </w:tcPr>
          <w:p w14:paraId="5D2101A3" w14:textId="77777777">
            <w:pPr>
              <w:pStyle w:val="LetterText-HCG"/>
            </w:pPr>
            <w:r>
              <w:t>Investigator:</w:t>
            </w:r>
          </w:p>
        </w:tc>
        <w:tc>
          <w:tcPr>
            <w:tcW w:w="5580" w:type="dxa"/>
          </w:tcPr>
          <w:p w14:paraId="5648B716" w14:textId="77777777">
            <w:pPr>
              <w:pStyle w:val="LetterText-HCG"/>
            </w:pPr>
          </w:p>
        </w:tc>
      </w:tr>
      <w:tr w14:paraId="37F98FDA" w14:textId="77777777">
        <w:tc>
          <w:tcPr>
            <w:tcW w:w="2160" w:type="dxa"/>
          </w:tcPr>
          <w:p w14:paraId="4C4AC218" w14:textId="77777777">
            <w:pPr>
              <w:pStyle w:val="LetterText-HCG"/>
            </w:pPr>
            <w:r>
              <w:t>IRB ID:</w:t>
            </w:r>
          </w:p>
        </w:tc>
        <w:tc>
          <w:tcPr>
            <w:tcW w:w="5580" w:type="dxa"/>
          </w:tcPr>
          <w:p w14:paraId="6B04F360" w14:textId="77777777">
            <w:pPr>
              <w:pStyle w:val="LetterText-HCG"/>
            </w:pPr>
          </w:p>
        </w:tc>
      </w:tr>
      <w:tr w14:paraId="0559F0EB" w14:textId="77777777">
        <w:tc>
          <w:tcPr>
            <w:tcW w:w="2160" w:type="dxa"/>
          </w:tcPr>
          <w:p w14:paraId="7C108046" w14:textId="77777777">
            <w:pPr>
              <w:pStyle w:val="LetterText-HCG"/>
            </w:pPr>
            <w:r>
              <w:t>Funding:</w:t>
            </w:r>
          </w:p>
        </w:tc>
        <w:tc>
          <w:tcPr>
            <w:tcW w:w="5580" w:type="dxa"/>
          </w:tcPr>
          <w:p w14:paraId="2015F4B8" w14:textId="77777777">
            <w:pPr>
              <w:pStyle w:val="LetterText-HCG"/>
              <w:rPr>
                <w:i/>
              </w:rPr>
            </w:pPr>
          </w:p>
        </w:tc>
      </w:tr>
      <w:tr w14:paraId="4BD0710B" w14:textId="77777777">
        <w:tc>
          <w:tcPr>
            <w:tcW w:w="2160" w:type="dxa"/>
          </w:tcPr>
          <w:p w14:paraId="667C1214" w14:textId="77777777">
            <w:pPr>
              <w:pStyle w:val="LetterText-HCG"/>
            </w:pPr>
            <w:r>
              <w:t>Grant Title:</w:t>
            </w:r>
          </w:p>
        </w:tc>
        <w:tc>
          <w:tcPr>
            <w:tcW w:w="5580" w:type="dxa"/>
          </w:tcPr>
          <w:p w14:paraId="40CE77A3" w14:textId="77777777">
            <w:pPr>
              <w:pStyle w:val="LetterText-HCG"/>
              <w:rPr>
                <w:i/>
              </w:rPr>
            </w:pPr>
            <w:r>
              <w:rPr>
                <w:i/>
              </w:rPr>
              <w:t>&lt;Indicate “None” if there is none.&gt;</w:t>
            </w:r>
          </w:p>
        </w:tc>
      </w:tr>
      <w:tr w14:paraId="23B997D9" w14:textId="77777777">
        <w:tc>
          <w:tcPr>
            <w:tcW w:w="2160" w:type="dxa"/>
          </w:tcPr>
          <w:p w14:paraId="168DA21E" w14:textId="77777777">
            <w:pPr>
              <w:pStyle w:val="LetterText-HCG"/>
            </w:pPr>
            <w:r>
              <w:t>Grant ID:</w:t>
            </w:r>
          </w:p>
        </w:tc>
        <w:tc>
          <w:tcPr>
            <w:tcW w:w="5580" w:type="dxa"/>
          </w:tcPr>
          <w:p w14:paraId="52911AAF" w14:textId="77777777">
            <w:pPr>
              <w:pStyle w:val="LetterText-HCG"/>
              <w:rPr>
                <w:i/>
              </w:rPr>
            </w:pPr>
            <w:r>
              <w:rPr>
                <w:i/>
              </w:rPr>
              <w:t>&lt;Indicate “None” if there is none.&gt;</w:t>
            </w:r>
          </w:p>
        </w:tc>
      </w:tr>
      <w:tr w14:paraId="12BAB88E" w14:textId="77777777">
        <w:tc>
          <w:tcPr>
            <w:tcW w:w="2160" w:type="dxa"/>
          </w:tcPr>
          <w:p w14:paraId="2203255E" w14:textId="77777777">
            <w:pPr>
              <w:pStyle w:val="LetterText-HCG"/>
            </w:pPr>
            <w:r>
              <w:t>IND or IDE:</w:t>
            </w:r>
          </w:p>
        </w:tc>
        <w:tc>
          <w:tcPr>
            <w:tcW w:w="5580" w:type="dxa"/>
          </w:tcPr>
          <w:p w14:paraId="6DBD5033" w14:textId="77777777">
            <w:pPr>
              <w:pStyle w:val="LetterText-HCG"/>
              <w:rPr>
                <w:i/>
              </w:rPr>
            </w:pPr>
            <w:r>
              <w:rPr>
                <w:i/>
              </w:rPr>
              <w:t>&lt;Indicate “None” if there is none.&gt;</w:t>
            </w:r>
          </w:p>
        </w:tc>
      </w:tr>
    </w:tbl>
    <w:p w14:paraId="3F554D5E" w14:textId="77777777">
      <w:pPr>
        <w:pStyle w:val="LetterText-HCG"/>
      </w:pPr>
    </w:p>
    <w:p w14:paraId="2046D529" w14:textId="028B9164">
      <w:pPr>
        <w:pStyle w:val="LetterText-HCG"/>
      </w:pPr>
      <w:r>
        <w:t>All research activities must stop. This includes recruitment, advertisement, screening, enrollment, consent, interventions, interactions, and collection or analysis of private identifiable information. Advertisements currently running in the media must be pulled.</w:t>
      </w:r>
    </w:p>
    <w:p w14:paraId="1C676225" w14:textId="77777777">
      <w:pPr>
        <w:pStyle w:val="LetterText-HCG"/>
        <w:rPr>
          <w:u w:val="single"/>
        </w:rPr>
      </w:pPr>
    </w:p>
    <w:p w14:paraId="586C5ADD" w14:textId="4685F727">
      <w:pPr>
        <w:pStyle w:val="LetterText-HCG"/>
        <w:rPr>
          <w:u w:val="single"/>
        </w:rPr>
      </w:pPr>
      <w:r>
        <w:rPr>
          <w:u w:val="single"/>
        </w:rPr>
        <w:t>Continuation of research activities without prior IRB review and approval is a violation of federal regulations.</w:t>
      </w:r>
    </w:p>
    <w:p w14:paraId="671FA34C" w14:textId="77777777">
      <w:pPr>
        <w:pStyle w:val="LetterText-HCG"/>
      </w:pPr>
    </w:p>
    <w:p w14:paraId="4FE6A960" w14:textId="1B7A8CE5">
      <w:pPr>
        <w:pStyle w:val="LetterText-HCG"/>
      </w:pPr>
      <w:r>
        <w:t>If you believe that current subjects are at risk of harm by stopping research procedures:</w:t>
      </w:r>
    </w:p>
    <w:p w14:paraId="477BE756" w14:textId="77777777">
      <w:pPr>
        <w:pStyle w:val="LetterText-HCG"/>
      </w:pPr>
    </w:p>
    <w:p w14:paraId="5EFCA097" w14:textId="77777777">
      <w:pPr>
        <w:pStyle w:val="LetterText-HCG"/>
        <w:numPr>
          <w:ilvl w:val="0"/>
          <w:numId w:val="2"/>
        </w:numPr>
      </w:pPr>
      <w:r>
        <w:t>Prepare a written list of subjects who will be harmed.</w:t>
      </w:r>
    </w:p>
    <w:p w14:paraId="1CA99D18" w14:textId="77777777">
      <w:pPr>
        <w:pStyle w:val="LetterText-HCG"/>
        <w:numPr>
          <w:ilvl w:val="0"/>
          <w:numId w:val="2"/>
        </w:numPr>
      </w:pPr>
      <w:r>
        <w:t>Identify the research procedures that need to continue.</w:t>
      </w:r>
    </w:p>
    <w:p w14:paraId="31FC6C33" w14:textId="77777777">
      <w:pPr>
        <w:pStyle w:val="LetterText-HCG"/>
        <w:numPr>
          <w:ilvl w:val="0"/>
          <w:numId w:val="2"/>
        </w:numPr>
      </w:pPr>
      <w:r>
        <w:t>Describe the reasons that these procedures need to continue.</w:t>
      </w:r>
    </w:p>
    <w:p w14:paraId="3BCFA922" w14:textId="77777777">
      <w:pPr>
        <w:pStyle w:val="LetterText-HCG"/>
        <w:numPr>
          <w:ilvl w:val="0"/>
          <w:numId w:val="2"/>
        </w:numPr>
      </w:pPr>
      <w:r>
        <w:t>Immediately provide the IRB Office with this information.</w:t>
      </w:r>
    </w:p>
    <w:p w14:paraId="38060268" w14:textId="77777777">
      <w:pPr>
        <w:pStyle w:val="LetterText-HCG"/>
      </w:pPr>
    </w:p>
    <w:p w14:paraId="28985791" w14:textId="7766A648">
      <w:pPr>
        <w:pStyle w:val="LetterText-HCG"/>
      </w:pPr>
      <w:r>
        <w:t>An IRB member (if needed, in consultation with others) will decide whether there is an over-riding safety concern or ethical issue involved such that it is in the best interest of individual subjects.</w:t>
      </w:r>
    </w:p>
    <w:p w14:paraId="6951906A" w14:textId="77777777">
      <w:pPr>
        <w:pStyle w:val="LetterText-HCG"/>
      </w:pPr>
    </w:p>
    <w:p w14:paraId="776423D3" w14:textId="0228910F">
      <w:pPr>
        <w:pStyle w:val="LetterText-HCG"/>
      </w:pPr>
      <w:r>
        <w:t>If you have not already done so, please submit a completed HRP-212 - FORM - Continuing Review and required attachments to request continuing approval or study closure.</w:t>
      </w:r>
    </w:p>
    <w:p w14:paraId="13999CC6" w14:textId="77777777">
      <w:pPr>
        <w:pStyle w:val="LetterText-HCG"/>
      </w:pPr>
    </w:p>
    <w:p w14:paraId="57BF40CC" w14:textId="791E1F09">
      <w:pPr>
        <w:pStyle w:val="LetterText-HCG"/>
      </w:pPr>
      <w:r>
        <w:t>A copy of this letter will be forwarded to the sponsor and your supervisor.</w:t>
      </w:r>
    </w:p>
    <w:p w14:paraId="7659444F" w14:textId="77777777">
      <w:pPr>
        <w:pStyle w:val="LetterText-HCG"/>
      </w:pPr>
    </w:p>
    <w:p w14:paraId="5F25C8B8" w14:textId="07201F31">
      <w:pPr>
        <w:pStyle w:val="LetterText-HCG"/>
        <w:spacing w:after="720"/>
      </w:pPr>
      <w:r>
        <w:t>Sincerely,</w:t>
      </w:r>
    </w:p>
    <w:p w14:paraId="4792294A" w14:textId="4C194CEB">
      <w:pPr>
        <w:pStyle w:val="LetterText-HCG"/>
      </w:pPr>
      <w:r>
        <w:t>IRB Manager</w:t>
      </w:r>
    </w:p>
    <w:p w14:paraId="73705B07" w14:textId="77777777">
      <w:pPr>
        <w:pStyle w:val="LetterText-HCG"/>
      </w:pPr>
    </w:p>
    <w:p w14:paraId="4D46CBAE" w14:textId="4E194473">
      <w:pPr>
        <w:pStyle w:val="LetterText-HCG"/>
        <w:tabs>
          <w:tab w:val="clear" w:pos="4680"/>
          <w:tab w:val="clear" w:pos="9360"/>
          <w:tab w:val="left" w:pos="720"/>
        </w:tabs>
        <w:rPr>
          <w:i/>
        </w:rPr>
      </w:pPr>
      <w:r>
        <w:t>cc:</w:t>
      </w:r>
      <w:r>
        <w:tab/>
      </w:r>
      <w:r>
        <w:rPr>
          <w:i/>
        </w:rPr>
        <w:t>&lt;Protocol Contact&gt;</w:t>
      </w:r>
    </w:p>
    <w:p w14:paraId="3000BD36" w14:textId="14C95658">
      <w:pPr>
        <w:pStyle w:val="LetterText-HCG"/>
        <w:ind w:left="1440" w:hanging="720"/>
        <w:rPr>
          <w:i/>
          <w:color w:val="F898A6"/>
        </w:rPr>
      </w:pPr>
      <w:r>
        <w:rPr>
          <w:i/>
          <w:color w:val="F898A6"/>
        </w:rPr>
        <w:t>&lt;If the research is Veterans Administration (VA) research: Chair of the Veterans Administration Research and Development Committee at the Veterans Administration facility.&gt;</w:t>
      </w:r>
    </w:p>
    <w:p w14:paraId="276782C8" w14:textId="77777777">
      <w:pPr>
        <w:pStyle w:val="LetterText-HCG"/>
        <w:ind w:left="1440" w:hanging="720"/>
        <w:rPr>
          <w:i/>
        </w:rPr>
      </w:pPr>
      <w:r>
        <w:rPr>
          <w:i/>
        </w:rPr>
        <w:t>&lt;Chairman or Supervisor of the Principal Investigator&gt;</w:t>
      </w:r>
    </w:p>
    <w:p w14:paraId="4910F50B" w14:textId="77777777">
      <w:pPr>
        <w:pStyle w:val="LetterText-HCG"/>
        <w:ind w:left="1440" w:hanging="720"/>
        <w:rPr>
          <w:i/>
        </w:rPr>
      </w:pPr>
      <w:r>
        <w:rPr>
          <w:i/>
        </w:rPr>
        <w:t>&lt;Sponsor or funding agency&gt;</w:t>
      </w:r>
    </w:p>
    <w:p w14:paraId="2A957E4A" w14:textId="77777777">
      <w:pPr>
        <w:pStyle w:val="LetterText-HCG"/>
        <w:ind w:left="1440" w:hanging="720"/>
        <w:rPr>
          <w:i/>
        </w:rPr>
      </w:pPr>
      <w:r>
        <w:rPr>
          <w:i/>
        </w:rPr>
        <w:t>&lt;Grants and Contracts Office&gt;</w:t>
      </w:r>
    </w:p>
    <w:p w14:paraId="7BA93ECA" w14:textId="77777777"/>
    <w:sectPr>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65AA6" w:rsidP="00474563" w:rsidRDefault="00965AA6" w14:paraId="53936423" w14:textId="77777777">
      <w:r>
        <w:separator/>
      </w:r>
    </w:p>
  </w:endnote>
  <w:endnote w:type="continuationSeparator" w:id="0">
    <w:p w:rsidR="00965AA6" w:rsidP="00474563" w:rsidRDefault="00965AA6" w14:paraId="2D0E870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FAB8F" w14:textId="77777777">
    <w:pPr>
      <w:pStyle w:val="Footer"/>
      <w:ind w:firstLine="3600"/>
      <w:rPr>
        <w:rFonts w:ascii="Arial" w:hAnsi="Arial" w:cs="Arial"/>
        <w:sz w:val="18"/>
        <w:szCs w:val="18"/>
      </w:rPr>
    </w:pPr>
    <w:r>
      <w:rPr>
        <w:sz w:val="16"/>
        <w:szCs w:val="16"/>
      </w:rPr>
      <w:tab/>
    </w:r>
    <w:r>
      <w:rPr>
        <w:rFonts w:ascii="Arial" w:hAnsi="Arial" w:cs="Arial"/>
        <w:sz w:val="18"/>
        <w:szCs w:val="18"/>
      </w:rPr>
      <w:t xml:space="preserve">Page </w:t>
    </w:r>
    <w:r>
      <w:rPr>
        <w:rFonts w:ascii="Arial" w:hAnsi="Arial" w:cs="Arial"/>
        <w:b/>
        <w:bCs/>
        <w:sz w:val="18"/>
        <w:szCs w:val="18"/>
      </w:rPr>
      <w:fldChar w:fldCharType="begin"/>
    </w:r>
    <w:r>
      <w:rPr>
        <w:rFonts w:ascii="Arial" w:hAnsi="Arial" w:cs="Arial"/>
        <w:b/>
        <w:bCs/>
        <w:sz w:val="18"/>
        <w:szCs w:val="18"/>
      </w:rPr>
      <w:instrText xml:space="preserve"> PAGE  \* Arabic  \* MERGEFORMAT </w:instrText>
    </w:r>
    <w:r>
      <w:rPr>
        <w:rFonts w:ascii="Arial" w:hAnsi="Arial" w:cs="Arial"/>
        <w:b/>
        <w:bCs/>
        <w:sz w:val="18"/>
        <w:szCs w:val="18"/>
      </w:rPr>
      <w:fldChar w:fldCharType="separate"/>
    </w:r>
    <w:r>
      <w:rPr>
        <w:rFonts w:ascii="Arial" w:hAnsi="Arial" w:cs="Arial"/>
        <w:b/>
        <w:bCs/>
        <w:noProof/>
        <w:sz w:val="18"/>
        <w:szCs w:val="18"/>
      </w:rPr>
      <w:t>1</w:t>
    </w:r>
    <w:r>
      <w:rPr>
        <w:rFonts w:ascii="Arial" w:hAnsi="Arial" w:cs="Arial"/>
        <w:b/>
        <w:bCs/>
        <w:sz w:val="18"/>
        <w:szCs w:val="18"/>
      </w:rPr>
      <w:fldChar w:fldCharType="end"/>
    </w:r>
    <w:r>
      <w:rPr>
        <w:rFonts w:ascii="Arial" w:hAnsi="Arial" w:cs="Arial"/>
        <w:sz w:val="18"/>
        <w:szCs w:val="18"/>
      </w:rPr>
      <w:t xml:space="preserve"> of </w:t>
    </w:r>
    <w:r>
      <w:rPr>
        <w:rFonts w:ascii="Arial" w:hAnsi="Arial" w:cs="Arial"/>
        <w:b/>
        <w:bCs/>
        <w:sz w:val="18"/>
        <w:szCs w:val="18"/>
      </w:rPr>
      <w:fldChar w:fldCharType="begin"/>
    </w:r>
    <w:r>
      <w:rPr>
        <w:rFonts w:ascii="Arial" w:hAnsi="Arial" w:cs="Arial"/>
        <w:b/>
        <w:bCs/>
        <w:sz w:val="18"/>
        <w:szCs w:val="18"/>
      </w:rPr>
      <w:instrText xml:space="preserve"> NUMPAGES  \* Arabic  \* MERGEFORMAT </w:instrText>
    </w:r>
    <w:r>
      <w:rPr>
        <w:rFonts w:ascii="Arial" w:hAnsi="Arial" w:cs="Arial"/>
        <w:b/>
        <w:bCs/>
        <w:sz w:val="18"/>
        <w:szCs w:val="18"/>
      </w:rPr>
      <w:fldChar w:fldCharType="separate"/>
    </w:r>
    <w:r>
      <w:rPr>
        <w:rFonts w:ascii="Arial" w:hAnsi="Arial" w:cs="Arial"/>
        <w:b/>
        <w:bCs/>
        <w:noProof/>
        <w:sz w:val="18"/>
        <w:szCs w:val="18"/>
      </w:rPr>
      <w:t>2</w:t>
    </w:r>
    <w:r>
      <w:rPr>
        <w:rFonts w:ascii="Arial" w:hAnsi="Arial" w:cs="Arial"/>
        <w:b/>
        <w:bCs/>
        <w:sz w:val="18"/>
        <w:szCs w:val="18"/>
      </w:rPr>
      <w:fldChar w:fldCharType="end"/>
    </w:r>
    <w:r>
      <w:rPr>
        <w:rFonts w:ascii="Arial" w:hAnsi="Arial" w:cs="Arial"/>
        <w:sz w:val="18"/>
        <w:szCs w:val="18"/>
      </w:rPr>
      <w:tab/>
      <w:t xml:space="preserve">Template Revision Date: </w:t>
    </w:r>
    <w:r>
      <w:rPr>
        <w:rFonts w:ascii="Arial" w:hAnsi="Arial" w:cs="Arial"/>
        <w:sz w:val="18"/>
        <w:szCs w:val="18"/>
      </w:rPr>
      <w:t>December 9,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65AA6" w:rsidP="00474563" w:rsidRDefault="00965AA6" w14:paraId="4C79D8CB" w14:textId="77777777">
      <w:r>
        <w:separator/>
      </w:r>
    </w:p>
  </w:footnote>
  <w:footnote w:type="continuationSeparator" w:id="0">
    <w:p w:rsidR="00965AA6" w:rsidP="00474563" w:rsidRDefault="00965AA6" w14:paraId="0E80F210"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5A4FFF"/>
    <w:multiLevelType w:val="hybridMultilevel"/>
    <w:tmpl w:val="661CA4F2"/>
    <w:lvl w:ilvl="0" w:tplc="04090001">
      <w:start w:val="1"/>
      <w:numFmt w:val="bullet"/>
      <w:lvlText w:val=""/>
      <w:lvlJc w:val="left"/>
      <w:pPr>
        <w:tabs>
          <w:tab w:val="num" w:pos="780"/>
        </w:tabs>
        <w:ind w:left="780" w:hanging="360"/>
      </w:pPr>
      <w:rPr>
        <w:rFonts w:hint="default" w:ascii="Symbol" w:hAnsi="Symbol"/>
      </w:rPr>
    </w:lvl>
    <w:lvl w:ilvl="1" w:tplc="04090003" w:tentative="1">
      <w:start w:val="1"/>
      <w:numFmt w:val="bullet"/>
      <w:lvlText w:val="o"/>
      <w:lvlJc w:val="left"/>
      <w:pPr>
        <w:tabs>
          <w:tab w:val="num" w:pos="1500"/>
        </w:tabs>
        <w:ind w:left="1500" w:hanging="360"/>
      </w:pPr>
      <w:rPr>
        <w:rFonts w:hint="default" w:ascii="Courier New" w:hAnsi="Courier New" w:cs="Courier New"/>
      </w:rPr>
    </w:lvl>
    <w:lvl w:ilvl="2" w:tplc="04090005" w:tentative="1">
      <w:start w:val="1"/>
      <w:numFmt w:val="bullet"/>
      <w:lvlText w:val=""/>
      <w:lvlJc w:val="left"/>
      <w:pPr>
        <w:tabs>
          <w:tab w:val="num" w:pos="2220"/>
        </w:tabs>
        <w:ind w:left="2220" w:hanging="360"/>
      </w:pPr>
      <w:rPr>
        <w:rFonts w:hint="default" w:ascii="Wingdings" w:hAnsi="Wingdings"/>
      </w:rPr>
    </w:lvl>
    <w:lvl w:ilvl="3" w:tplc="04090001" w:tentative="1">
      <w:start w:val="1"/>
      <w:numFmt w:val="bullet"/>
      <w:lvlText w:val=""/>
      <w:lvlJc w:val="left"/>
      <w:pPr>
        <w:tabs>
          <w:tab w:val="num" w:pos="2940"/>
        </w:tabs>
        <w:ind w:left="2940" w:hanging="360"/>
      </w:pPr>
      <w:rPr>
        <w:rFonts w:hint="default" w:ascii="Symbol" w:hAnsi="Symbol"/>
      </w:rPr>
    </w:lvl>
    <w:lvl w:ilvl="4" w:tplc="04090003" w:tentative="1">
      <w:start w:val="1"/>
      <w:numFmt w:val="bullet"/>
      <w:lvlText w:val="o"/>
      <w:lvlJc w:val="left"/>
      <w:pPr>
        <w:tabs>
          <w:tab w:val="num" w:pos="3660"/>
        </w:tabs>
        <w:ind w:left="3660" w:hanging="360"/>
      </w:pPr>
      <w:rPr>
        <w:rFonts w:hint="default" w:ascii="Courier New" w:hAnsi="Courier New" w:cs="Courier New"/>
      </w:rPr>
    </w:lvl>
    <w:lvl w:ilvl="5" w:tplc="04090005" w:tentative="1">
      <w:start w:val="1"/>
      <w:numFmt w:val="bullet"/>
      <w:lvlText w:val=""/>
      <w:lvlJc w:val="left"/>
      <w:pPr>
        <w:tabs>
          <w:tab w:val="num" w:pos="4380"/>
        </w:tabs>
        <w:ind w:left="4380" w:hanging="360"/>
      </w:pPr>
      <w:rPr>
        <w:rFonts w:hint="default" w:ascii="Wingdings" w:hAnsi="Wingdings"/>
      </w:rPr>
    </w:lvl>
    <w:lvl w:ilvl="6" w:tplc="04090001" w:tentative="1">
      <w:start w:val="1"/>
      <w:numFmt w:val="bullet"/>
      <w:lvlText w:val=""/>
      <w:lvlJc w:val="left"/>
      <w:pPr>
        <w:tabs>
          <w:tab w:val="num" w:pos="5100"/>
        </w:tabs>
        <w:ind w:left="5100" w:hanging="360"/>
      </w:pPr>
      <w:rPr>
        <w:rFonts w:hint="default" w:ascii="Symbol" w:hAnsi="Symbol"/>
      </w:rPr>
    </w:lvl>
    <w:lvl w:ilvl="7" w:tplc="04090003" w:tentative="1">
      <w:start w:val="1"/>
      <w:numFmt w:val="bullet"/>
      <w:lvlText w:val="o"/>
      <w:lvlJc w:val="left"/>
      <w:pPr>
        <w:tabs>
          <w:tab w:val="num" w:pos="5820"/>
        </w:tabs>
        <w:ind w:left="5820" w:hanging="360"/>
      </w:pPr>
      <w:rPr>
        <w:rFonts w:hint="default" w:ascii="Courier New" w:hAnsi="Courier New" w:cs="Courier New"/>
      </w:rPr>
    </w:lvl>
    <w:lvl w:ilvl="8" w:tplc="04090005" w:tentative="1">
      <w:start w:val="1"/>
      <w:numFmt w:val="bullet"/>
      <w:lvlText w:val=""/>
      <w:lvlJc w:val="left"/>
      <w:pPr>
        <w:tabs>
          <w:tab w:val="num" w:pos="6540"/>
        </w:tabs>
        <w:ind w:left="6540" w:hanging="360"/>
      </w:pPr>
      <w:rPr>
        <w:rFonts w:hint="default" w:ascii="Wingdings" w:hAnsi="Wingdings"/>
      </w:rPr>
    </w:lvl>
  </w:abstractNum>
  <w:abstractNum w:abstractNumId="1" w15:restartNumberingAfterBreak="0">
    <w:nsid w:val="4FA2420E"/>
    <w:multiLevelType w:val="hybridMultilevel"/>
    <w:tmpl w:val="96583C6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75131763">
    <w:abstractNumId w:val="0"/>
  </w:num>
  <w:num w:numId="2" w16cid:durableId="4288888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A3NzG1NDYwNTQxsTRS0lEKTi0uzszPAykwrAUAucWu4CwAAAA="/>
  </w:docVars>
  <w:rsids>
    <w:rsidRoot w:val="00474563"/>
    <w:rsid w:val="001A1CD3"/>
    <w:rsid w:val="001B4B27"/>
    <w:rsid w:val="002F2BAF"/>
    <w:rsid w:val="003223A6"/>
    <w:rsid w:val="00474563"/>
    <w:rsid w:val="005A378C"/>
    <w:rsid w:val="00616052"/>
    <w:rsid w:val="007350C5"/>
    <w:rsid w:val="007F7FCF"/>
    <w:rsid w:val="00896983"/>
    <w:rsid w:val="00920C33"/>
    <w:rsid w:val="00965AA6"/>
    <w:rsid w:val="00A35114"/>
    <w:rsid w:val="00B524A2"/>
    <w:rsid w:val="00B60C53"/>
    <w:rsid w:val="00B96F69"/>
    <w:rsid w:val="00C02C86"/>
    <w:rsid w:val="00C3646B"/>
    <w:rsid w:val="00F67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47C00"/>
  <w15:chartTrackingRefBased/>
  <w15:docId w15:val="{F039A414-6DEA-495D-954C-D81134E29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uiPriority="9" w:semiHidden="1" w:unhideWhenUsed="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0" w:line="240" w:lineRule="auto"/>
    </w:pPr>
    <w:rPr>
      <w:rFonts w:ascii="Times New Roman" w:hAnsi="Times New Roman" w:eastAsia="Times New Roman" w:cs="Times New Roman"/>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Theme="minorHAnsi" w:hAnsiTheme="minorHAnsi" w:eastAsiaTheme="minorHAnsi" w:cstheme="minorBidi"/>
      <w:sz w:val="22"/>
      <w:szCs w:val="22"/>
    </w:r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rPr>
      <w:rFonts w:asciiTheme="minorHAnsi" w:hAnsiTheme="minorHAnsi" w:eastAsiaTheme="minorHAnsi" w:cstheme="minorBidi"/>
      <w:sz w:val="22"/>
      <w:szCs w:val="22"/>
    </w:rPr>
  </w:style>
  <w:style w:type="character" w:styleId="FooterChar" w:customStyle="1">
    <w:name w:val="Footer Char"/>
    <w:basedOn w:val="DefaultParagraphFont"/>
    <w:link w:val="Footer"/>
    <w:uiPriority w:val="99"/>
  </w:style>
  <w:style w:type="paragraph" w:styleId="LetterText-HCG" w:customStyle="1">
    <w:name w:val="Letter Text - HCG"/>
    <w:basedOn w:val="Footer"/>
    <w:link w:val="LetterText-HCGChar"/>
    <w:qFormat/>
    <w:rPr>
      <w:rFonts w:ascii="Arial" w:hAnsi="Arial"/>
    </w:rPr>
  </w:style>
  <w:style w:type="table" w:styleId="TableGrid">
    <w:name w:val="Table Grid"/>
    <w:basedOn w:val="TableNormal"/>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LetterText-HCGChar" w:customStyle="1">
    <w:name w:val="Letter Text - HCG Char"/>
    <w:basedOn w:val="FooterChar"/>
    <w:link w:val="LetterText-HCG"/>
    <w:rPr>
      <w:rFonts w:ascii="Arial" w:hAnsi="Arial"/>
    </w:rPr>
  </w:style>
  <w:style w:type="paragraph" w:styleId="LetterTextwithItalics-HCG" w:customStyle="1">
    <w:name w:val="Letter Text with Italics - HCG"/>
    <w:basedOn w:val="LetterText-HCG"/>
    <w:link w:val="LetterTextwithItalics-HCGChar"/>
    <w:qFormat/>
    <w:rPr>
      <w:i/>
    </w:rPr>
  </w:style>
  <w:style w:type="paragraph" w:styleId="LetterName" w:customStyle="1">
    <w:name w:val="Letter Name"/>
    <w:basedOn w:val="LetterText-HCG"/>
    <w:link w:val="LetterNameChar"/>
    <w:qFormat/>
    <w:pPr>
      <w:jc w:val="center"/>
    </w:pPr>
    <w:rPr>
      <w:caps/>
    </w:rPr>
  </w:style>
  <w:style w:type="character" w:styleId="LetterTextwithItalics-HCGChar" w:customStyle="1">
    <w:name w:val="Letter Text with Italics - HCG Char"/>
    <w:basedOn w:val="LetterText-HCGChar"/>
    <w:link w:val="LetterTextwithItalics-HCG"/>
    <w:rPr>
      <w:rFonts w:ascii="Arial" w:hAnsi="Arial"/>
      <w:i/>
    </w:rPr>
  </w:style>
  <w:style w:type="character" w:styleId="LetterNameChar" w:customStyle="1">
    <w:name w:val="Letter Name Char"/>
    <w:basedOn w:val="LetterText-HCGChar"/>
    <w:link w:val="LetterName"/>
    <w:rPr>
      <w:rFonts w:ascii="Arial" w:hAnsi="Arial"/>
      <w:caps/>
    </w:r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C7427333646B4392080BD319D40BB6" ma:contentTypeVersion="5" ma:contentTypeDescription="Create a new document." ma:contentTypeScope="" ma:versionID="ca108a61bb5111c9e2cd4b92197ea3cc">
  <xsd:schema xmlns:xsd="http://www.w3.org/2001/XMLSchema" xmlns:xs="http://www.w3.org/2001/XMLSchema" xmlns:p="http://schemas.microsoft.com/office/2006/metadata/properties" xmlns:ns2="4385ab65-09ca-4886-862c-f1f34fdd81c1" xmlns:ns3="c2ea0786-c62f-461e-8137-5f11c0e77141" targetNamespace="http://schemas.microsoft.com/office/2006/metadata/properties" ma:root="true" ma:fieldsID="484587f0a3a18a1f8ceebbd55f826644" ns2:_="" ns3:_="">
    <xsd:import namespace="4385ab65-09ca-4886-862c-f1f34fdd81c1"/>
    <xsd:import namespace="c2ea0786-c62f-461e-8137-5f11c0e771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85ab65-09ca-4886-862c-f1f34fdd8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ea0786-c62f-461e-8137-5f11c0e771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BB1093-F880-422D-86C1-617F7DAEF962}">
  <ds:schemaRefs>
    <ds:schemaRef ds:uri="http://schemas.microsoft.com/sharepoint/v3/contenttype/forms"/>
  </ds:schemaRefs>
</ds:datastoreItem>
</file>

<file path=customXml/itemProps2.xml><?xml version="1.0" encoding="utf-8"?>
<ds:datastoreItem xmlns:ds="http://schemas.openxmlformats.org/officeDocument/2006/customXml" ds:itemID="{4583F2B3-037C-44DB-B08D-E6F378EEF829}">
  <ds:schemaRefs>
    <ds:schemaRef ds:uri="http://schemas.microsoft.com/office/2006/documentManagement/types"/>
    <ds:schemaRef ds:uri="http://schemas.openxmlformats.org/package/2006/metadata/core-properties"/>
    <ds:schemaRef ds:uri="http://purl.org/dc/terms/"/>
    <ds:schemaRef ds:uri="http://purl.org/dc/elements/1.1/"/>
    <ds:schemaRef ds:uri="07b1ed27-4a09-479f-8bd2-5a0f6f9bbe93"/>
    <ds:schemaRef ds:uri="http://schemas.microsoft.com/office/infopath/2007/PartnerControls"/>
    <ds:schemaRef ds:uri="http://purl.org/dc/dcmitype/"/>
    <ds:schemaRef ds:uri="8c515ec7-3e6c-4e38-8eb4-62fcbe95786e"/>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FE5643FE-06F7-43E8-A96E-34848D283D9D}"/>
</file>

<file path=docProps/app.xml><?xml version="1.0" encoding="utf-8"?>
<ap:Properties xmlns:vt="http://schemas.openxmlformats.org/officeDocument/2006/docPropsVTypes" xmlns:ap="http://schemas.openxmlformats.org/officeDocument/2006/extended-properties">
  <ap:Template>Normal.dotm</ap:Template>
  <ap:TotalTime>15</ap:TotalTime>
  <ap:Pages>2</ap:Pages>
  <ap:Words>311</ap:Words>
  <ap:Characters>1779</ap:Characters>
  <ap:Application>Microsoft Office Word</ap:Application>
  <ap:DocSecurity>0</ap:DocSecurity>
  <ap:ScaleCrop>false</ap:ScaleCrop>
  <ap:HeadingPairs>
    <vt:vector baseType="variant" size="2">
      <vt:variant>
        <vt:lpstr>Title</vt:lpstr>
      </vt:variant>
      <vt:variant>
        <vt:i4>1</vt:i4>
      </vt:variant>
    </vt:vector>
  </ap:HeadingPairs>
  <ap:TitlesOfParts>
    <vt:vector baseType="lpstr" size="1">
      <vt:lpstr>
      </vt:lpstr>
    </vt:vector>
  </ap:TitlesOfParts>
  <ap:Company>
  </ap:Company>
  <ap:LinksUpToDate>false</ap:LinksUpToDate>
  <ap:CharactersWithSpaces>2086</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Michael Hill</dc:creator>
  <cp:keywords>
  </cp:keywords>
  <dc:description>
  </dc:description>
  <cp:lastModifiedBy>Thomas Bechert</cp:lastModifiedBy>
  <cp:revision>12</cp:revision>
  <dcterms:created xsi:type="dcterms:W3CDTF">2022-07-21T22:42:00Z</dcterms:created>
  <dcterms:modified xsi:type="dcterms:W3CDTF">2022-12-12T11:45:00Z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0x01010057C7427333646B4392080BD319D40BB6</vt:lpwstr>
  </property>
  <property fmtid="{D5CDD505-2E9C-101B-9397-08002B2CF9AE}" pid="3" name="GrammarlyDocumentId">
    <vt:lpwstr>9d48ba0cbfbb1999afc5bea54a2d571d12f05fc0268488828ba67673f059bcfd</vt:lpwstr>
  </property>
  <property fmtid="{D5CDD505-2E9C-101B-9397-08002B2CF9AE}" pid="4" name="Order">
    <vt:r8>2704500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ies>
</file>