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9D80" w14:textId="77777777">
      <w:pPr>
        <w:spacing w:before="1440" w:after="240" w:line="240" w:lineRule="auto"/>
        <w:jc w:val="center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ANNUAL REMINDER</w:t>
      </w:r>
    </w:p>
    <w:p w14:paraId="79F376CE" w14:textId="77777777">
      <w:pPr>
        <w:pStyle w:val="LetterName"/>
        <w:jc w:val="left"/>
        <w:rPr>
          <w:rFonts w:cs="Arial"/>
        </w:rPr>
      </w:pPr>
    </w:p>
    <w:p w14:paraId="08F79389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December 9, 2022</w:t>
      </w:r>
    </w:p>
    <w:p w14:paraId="41D91A18" w14:textId="77777777">
      <w:pPr>
        <w:pStyle w:val="LetterText-HCG"/>
        <w:rPr>
          <w:rFonts w:cs="Arial"/>
        </w:rPr>
      </w:pPr>
    </w:p>
    <w:p w14:paraId="30520192" w14:textId="556D8691">
      <w:pPr>
        <w:pStyle w:val="LetterTextwithItalics-HCG"/>
        <w:rPr>
          <w:rFonts w:cs="Arial"/>
        </w:rPr>
      </w:pPr>
      <w:r>
        <w:rPr>
          <w:rFonts w:cs="Arial"/>
        </w:rPr>
        <w:t>&lt;Name</w:t>
      </w:r>
      <w:r>
        <w:rPr>
          <w:rFonts w:cs="Arial"/>
        </w:rPr>
        <w:t xml:space="preserve"> </w:t>
      </w:r>
      <w:r>
        <w:rPr>
          <w:rFonts w:cs="Arial"/>
        </w:rPr>
        <w:t>of Principal Investigator</w:t>
      </w:r>
      <w:r>
        <w:rPr>
          <w:rFonts w:cs="Arial"/>
        </w:rPr>
        <w:t xml:space="preserve"> </w:t>
      </w:r>
      <w:r>
        <w:rPr>
          <w:rFonts w:cs="Arial"/>
        </w:rPr>
        <w:t>&gt;</w:t>
      </w:r>
    </w:p>
    <w:p w14:paraId="551313E8" w14:textId="292A28B1">
      <w:pPr>
        <w:pStyle w:val="LetterTextwithItalics-HCG"/>
        <w:rPr>
          <w:rFonts w:cs="Arial"/>
        </w:rPr>
      </w:pPr>
      <w:r>
        <w:rPr>
          <w:rFonts w:cs="Arial"/>
        </w:rPr>
        <w:t>&lt;Address</w:t>
      </w:r>
      <w:r>
        <w:rPr>
          <w:rFonts w:cs="Arial"/>
        </w:rPr>
        <w:t xml:space="preserve"> </w:t>
      </w:r>
      <w:r>
        <w:rPr>
          <w:rFonts w:cs="Arial"/>
        </w:rPr>
        <w:t>of Principal Investigator</w:t>
      </w:r>
      <w:r>
        <w:rPr>
          <w:rFonts w:cs="Arial"/>
        </w:rPr>
        <w:t xml:space="preserve"> </w:t>
      </w:r>
      <w:r>
        <w:rPr>
          <w:rFonts w:cs="Arial"/>
        </w:rPr>
        <w:t>&gt;</w:t>
      </w:r>
    </w:p>
    <w:p w14:paraId="57EF8B43" w14:textId="4476C719">
      <w:pPr>
        <w:pStyle w:val="LetterTextwithItalics-HCG"/>
        <w:rPr>
          <w:rFonts w:cs="Arial"/>
        </w:rPr>
      </w:pPr>
      <w:r>
        <w:rPr>
          <w:rFonts w:cs="Arial"/>
        </w:rPr>
        <w:t>&lt;Phone Numbe</w:t>
      </w:r>
      <w:r>
        <w:rPr>
          <w:rFonts w:cs="Arial"/>
        </w:rPr>
        <w:t>r</w:t>
      </w:r>
      <w:r>
        <w:rPr>
          <w:rFonts w:cs="Arial"/>
        </w:rPr>
        <w:t xml:space="preserve"> </w:t>
      </w:r>
      <w:r>
        <w:rPr>
          <w:rFonts w:cs="Arial"/>
        </w:rPr>
        <w:t>of Principal Investigator</w:t>
      </w:r>
      <w:r>
        <w:rPr>
          <w:rFonts w:cs="Arial"/>
        </w:rPr>
        <w:t xml:space="preserve"> </w:t>
      </w:r>
      <w:r>
        <w:rPr>
          <w:rFonts w:cs="Arial"/>
        </w:rPr>
        <w:t>&gt;</w:t>
      </w:r>
    </w:p>
    <w:p w14:paraId="1BBE7D55" w14:textId="54D5AF2D">
      <w:pPr>
        <w:pStyle w:val="LetterTextwithItalics-HCG"/>
        <w:rPr>
          <w:rFonts w:cs="Arial"/>
        </w:rPr>
      </w:pPr>
      <w:r>
        <w:rPr>
          <w:rFonts w:cs="Arial"/>
        </w:rPr>
        <w:t>&lt;Fax Number</w:t>
      </w:r>
      <w:r>
        <w:rPr>
          <w:rFonts w:cs="Arial"/>
        </w:rPr>
        <w:t xml:space="preserve"> </w:t>
      </w:r>
      <w:r>
        <w:rPr>
          <w:rFonts w:cs="Arial"/>
        </w:rPr>
        <w:t>of Principal Investigator</w:t>
      </w:r>
      <w:r>
        <w:rPr>
          <w:rFonts w:cs="Arial"/>
        </w:rPr>
        <w:t xml:space="preserve"> </w:t>
      </w:r>
      <w:r>
        <w:rPr>
          <w:rFonts w:cs="Arial"/>
        </w:rPr>
        <w:t>&gt;</w:t>
      </w:r>
    </w:p>
    <w:p w14:paraId="4A3EE109" w14:textId="0A0A080F">
      <w:pPr>
        <w:pStyle w:val="LetterTextwithItalics-HCG"/>
        <w:rPr>
          <w:rFonts w:cs="Arial"/>
        </w:rPr>
      </w:pPr>
      <w:r>
        <w:rPr>
          <w:rFonts w:cs="Arial"/>
        </w:rPr>
        <w:t>&lt;Email Address</w:t>
      </w:r>
      <w:r>
        <w:rPr>
          <w:rFonts w:cs="Arial"/>
        </w:rPr>
        <w:t xml:space="preserve"> </w:t>
      </w:r>
      <w:r>
        <w:rPr>
          <w:rFonts w:cs="Arial"/>
        </w:rPr>
        <w:t>of Principal Investigator</w:t>
      </w:r>
      <w:r>
        <w:rPr>
          <w:rFonts w:cs="Arial"/>
        </w:rPr>
        <w:t xml:space="preserve"> </w:t>
      </w:r>
      <w:r>
        <w:rPr>
          <w:rFonts w:cs="Arial"/>
        </w:rPr>
        <w:t>&gt;</w:t>
      </w:r>
    </w:p>
    <w:p w14:paraId="5D6E59A6" w14:textId="77777777">
      <w:pPr>
        <w:spacing w:after="240"/>
        <w:rPr>
          <w:rStyle w:val="LetterText-HCGChar"/>
          <w:rFonts w:cs="Arial"/>
        </w:rPr>
      </w:pPr>
    </w:p>
    <w:p w14:paraId="68D9BDD5" w14:textId="4B67F6FA">
      <w:pPr>
        <w:spacing w:after="240"/>
        <w:rPr>
          <w:rFonts w:ascii="Arial" w:hAnsi="Arial" w:cs="Arial"/>
        </w:rPr>
      </w:pPr>
      <w:r>
        <w:rPr>
          <w:rStyle w:val="LetterText-HCGChar"/>
          <w:rFonts w:cs="Arial"/>
        </w:rPr>
        <w:t>Dear</w:t>
      </w:r>
      <w:r>
        <w:rPr>
          <w:rFonts w:ascii="Arial" w:hAnsi="Arial" w:cs="Arial"/>
        </w:rPr>
        <w:t xml:space="preserve"> </w:t>
      </w:r>
      <w:r>
        <w:rPr>
          <w:rStyle w:val="LetterTextwithItalics-HCGChar"/>
          <w:rFonts w:cs="Arial"/>
        </w:rPr>
        <w:t>&lt;Hailing</w:t>
      </w:r>
      <w:r>
        <w:rPr>
          <w:rFonts w:cs="Arial"/>
        </w:rPr>
        <w:t xml:space="preserve"> </w:t>
      </w:r>
      <w:r>
        <w:rPr>
          <w:rFonts w:cs="Arial"/>
          <w:i/>
          <w:iCs/>
        </w:rPr>
        <w:t>of Principal Investigator</w:t>
      </w:r>
      <w:r>
        <w:rPr>
          <w:rStyle w:val="LetterTextwithItalics-HCGChar"/>
          <w:rFonts w:cs="Arial"/>
        </w:rPr>
        <w:t>&gt;:</w:t>
      </w:r>
    </w:p>
    <w:p w14:paraId="1070B60B" w14:textId="0CC728AB">
      <w:pPr>
        <w:spacing w:after="240"/>
        <w:rPr>
          <w:rFonts w:ascii="Arial" w:hAnsi="Arial" w:cs="Arial"/>
        </w:rPr>
      </w:pPr>
      <w:r>
        <w:rPr>
          <w:rStyle w:val="LetterText-HCGChar"/>
          <w:rFonts w:cs="Arial"/>
        </w:rPr>
        <w:t xml:space="preserve">On </w:t>
      </w:r>
      <w:r>
        <w:rPr>
          <w:rStyle w:val="LetterTextwithItalics-HCGChar"/>
          <w:rFonts w:cs="Arial"/>
        </w:rPr>
        <w:t>&lt;</w:t>
      </w:r>
      <w:r>
        <w:rPr>
          <w:rStyle w:val="LetterTextwithItalics-HCGChar"/>
          <w:rFonts w:cs="Arial"/>
        </w:rPr>
        <w:t>Date of IRB Meeting</w:t>
      </w:r>
      <w:r>
        <w:rPr>
          <w:rStyle w:val="LetterTextwithItalics-HCGChar"/>
          <w:rFonts w:cs="Arial"/>
        </w:rPr>
        <w:t>&gt;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IRB approved the following protocol on </w:t>
      </w:r>
      <w:r>
        <w:rPr>
          <w:rFonts w:ascii="Arial" w:hAnsi="Arial" w:cs="Arial"/>
          <w:i/>
        </w:rPr>
        <w:t>&lt;Approval Start Date&gt;: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70"/>
      </w:tblGrid>
      <w:tr w14:paraId="0D10A5C2" w14:textId="77777777">
        <w:tc>
          <w:tcPr>
            <w:tcW w:w="4680" w:type="dxa"/>
          </w:tcPr>
          <w:p w14:paraId="7387C4F6" w14:textId="4D2280AA">
            <w:pPr>
              <w:pStyle w:val="LetterText-HC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Protocol Information</w:t>
            </w:r>
          </w:p>
        </w:tc>
        <w:tc>
          <w:tcPr>
            <w:tcW w:w="4670" w:type="dxa"/>
          </w:tcPr>
          <w:p w14:paraId="3A9BFB9E" w14:textId="3FFECD6F">
            <w:pPr>
              <w:pStyle w:val="LetterText-HC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Submission Details</w:t>
            </w:r>
          </w:p>
        </w:tc>
      </w:tr>
      <w:tr w14:paraId="208E37E8" w14:textId="77777777">
        <w:tc>
          <w:tcPr>
            <w:tcW w:w="4680" w:type="dxa"/>
          </w:tcPr>
          <w:p w14:paraId="58E8CEAE" w14:textId="0D12FB84">
            <w:pPr>
              <w:pStyle w:val="LetterText-HCG"/>
              <w:rPr>
                <w:rFonts w:cs="Arial"/>
              </w:rPr>
            </w:pPr>
            <w:r>
              <w:rPr>
                <w:rFonts w:cs="Arial"/>
              </w:rPr>
              <w:t>Title:</w:t>
            </w:r>
          </w:p>
        </w:tc>
        <w:tc>
          <w:tcPr>
            <w:tcW w:w="4670" w:type="dxa"/>
          </w:tcPr>
          <w:p w14:paraId="764DC512" w14:textId="10544CCD">
            <w:pPr>
              <w:pStyle w:val="LetterText-HCG"/>
              <w:rPr>
                <w:rFonts w:cs="Arial"/>
              </w:rPr>
            </w:pPr>
          </w:p>
        </w:tc>
      </w:tr>
      <w:tr w14:paraId="67CC5989" w14:textId="77777777">
        <w:tc>
          <w:tcPr>
            <w:tcW w:w="4680" w:type="dxa"/>
          </w:tcPr>
          <w:p w14:paraId="036580B2" w14:textId="6D5C342C">
            <w:pPr>
              <w:pStyle w:val="LetterText-HCG"/>
              <w:rPr>
                <w:rFonts w:cs="Arial"/>
              </w:rPr>
            </w:pPr>
            <w:r>
              <w:rPr>
                <w:rFonts w:cs="Arial"/>
              </w:rPr>
              <w:t>Investigator:</w:t>
            </w:r>
          </w:p>
        </w:tc>
        <w:tc>
          <w:tcPr>
            <w:tcW w:w="4670" w:type="dxa"/>
          </w:tcPr>
          <w:p w14:paraId="6806CBFB" w14:textId="77777777">
            <w:pPr>
              <w:pStyle w:val="LetterText-HCG"/>
              <w:rPr>
                <w:rFonts w:cs="Arial"/>
              </w:rPr>
            </w:pPr>
          </w:p>
        </w:tc>
      </w:tr>
      <w:tr w14:paraId="38824237" w14:textId="77777777">
        <w:tc>
          <w:tcPr>
            <w:tcW w:w="4680" w:type="dxa"/>
          </w:tcPr>
          <w:p w14:paraId="519D79D4" w14:textId="0F736CE0">
            <w:pPr>
              <w:pStyle w:val="LetterText-HCG"/>
              <w:rPr>
                <w:rFonts w:cs="Arial"/>
              </w:rPr>
            </w:pPr>
            <w:r>
              <w:rPr>
                <w:rFonts w:cs="Arial"/>
              </w:rPr>
              <w:t>IRB ID:</w:t>
            </w:r>
          </w:p>
        </w:tc>
        <w:tc>
          <w:tcPr>
            <w:tcW w:w="4670" w:type="dxa"/>
          </w:tcPr>
          <w:p w14:paraId="21579881" w14:textId="77777777">
            <w:pPr>
              <w:pStyle w:val="LetterText-HCG"/>
              <w:rPr>
                <w:rFonts w:cs="Arial"/>
              </w:rPr>
            </w:pPr>
          </w:p>
        </w:tc>
      </w:tr>
      <w:tr w14:paraId="21254A85" w14:textId="77777777">
        <w:tc>
          <w:tcPr>
            <w:tcW w:w="4680" w:type="dxa"/>
          </w:tcPr>
          <w:p w14:paraId="7832F80B" w14:textId="53A941BE">
            <w:pPr>
              <w:pStyle w:val="LetterText-HCG"/>
              <w:rPr>
                <w:rFonts w:cs="Arial"/>
              </w:rPr>
            </w:pPr>
            <w:r>
              <w:rPr>
                <w:rFonts w:cs="Arial"/>
              </w:rPr>
              <w:t>Funding:</w:t>
            </w:r>
          </w:p>
        </w:tc>
        <w:tc>
          <w:tcPr>
            <w:tcW w:w="4670" w:type="dxa"/>
          </w:tcPr>
          <w:p w14:paraId="5662A373" w14:textId="77777777">
            <w:pPr>
              <w:pStyle w:val="LetterText-HCG"/>
              <w:rPr>
                <w:rFonts w:cs="Arial"/>
              </w:rPr>
            </w:pPr>
          </w:p>
        </w:tc>
      </w:tr>
      <w:tr w14:paraId="375C99E6" w14:textId="77777777">
        <w:tc>
          <w:tcPr>
            <w:tcW w:w="4680" w:type="dxa"/>
          </w:tcPr>
          <w:p w14:paraId="51A46502" w14:textId="54489F58">
            <w:pPr>
              <w:pStyle w:val="LetterText-HCG"/>
              <w:rPr>
                <w:rFonts w:cs="Arial"/>
              </w:rPr>
            </w:pPr>
            <w:r>
              <w:rPr>
                <w:rFonts w:cs="Arial"/>
              </w:rPr>
              <w:t>Grant Title:</w:t>
            </w:r>
          </w:p>
        </w:tc>
        <w:tc>
          <w:tcPr>
            <w:tcW w:w="4670" w:type="dxa"/>
          </w:tcPr>
          <w:p w14:paraId="2AC3DF5C" w14:textId="5825BE93">
            <w:pPr>
              <w:pStyle w:val="LetterText-HCG"/>
              <w:rPr>
                <w:rFonts w:cs="Arial"/>
              </w:rPr>
            </w:pPr>
            <w:r>
              <w:rPr>
                <w:rFonts w:cs="Arial"/>
              </w:rPr>
              <w:t>&lt;</w:t>
            </w:r>
            <w:r>
              <w:rPr>
                <w:rFonts w:cs="Arial"/>
                <w:i/>
                <w:iCs/>
              </w:rPr>
              <w:t>Indicate “None” if none.</w:t>
            </w:r>
            <w:r>
              <w:rPr>
                <w:rFonts w:cs="Arial"/>
                <w:i/>
                <w:iCs/>
              </w:rPr>
              <w:t>&gt;</w:t>
            </w:r>
          </w:p>
        </w:tc>
      </w:tr>
      <w:tr w14:paraId="59EA2173" w14:textId="77777777">
        <w:tc>
          <w:tcPr>
            <w:tcW w:w="4680" w:type="dxa"/>
          </w:tcPr>
          <w:p w14:paraId="7688DF59" w14:textId="5251BD1D">
            <w:pPr>
              <w:pStyle w:val="LetterText-HCG"/>
              <w:rPr>
                <w:rFonts w:cs="Arial"/>
              </w:rPr>
            </w:pPr>
            <w:r>
              <w:rPr>
                <w:rFonts w:cs="Arial"/>
              </w:rPr>
              <w:t>Grant ID:</w:t>
            </w:r>
          </w:p>
        </w:tc>
        <w:tc>
          <w:tcPr>
            <w:tcW w:w="4670" w:type="dxa"/>
          </w:tcPr>
          <w:p w14:paraId="7BED4E84" w14:textId="4DB3BBD8">
            <w:pPr>
              <w:pStyle w:val="LetterText-HCG"/>
              <w:rPr>
                <w:rFonts w:cs="Arial"/>
              </w:rPr>
            </w:pPr>
            <w:r>
              <w:rPr>
                <w:rFonts w:cs="Arial"/>
              </w:rPr>
              <w:t>&lt;</w:t>
            </w:r>
            <w:r>
              <w:rPr>
                <w:rFonts w:cs="Arial"/>
                <w:i/>
                <w:iCs/>
              </w:rPr>
              <w:t>Indicate “None” if none.</w:t>
            </w:r>
            <w:r>
              <w:rPr>
                <w:rFonts w:cs="Arial"/>
                <w:i/>
                <w:iCs/>
              </w:rPr>
              <w:t>&gt;</w:t>
            </w:r>
          </w:p>
        </w:tc>
      </w:tr>
      <w:tr w14:paraId="39AB4532" w14:textId="77777777">
        <w:tc>
          <w:tcPr>
            <w:tcW w:w="4680" w:type="dxa"/>
          </w:tcPr>
          <w:p w14:paraId="06123097" w14:textId="6370CB89">
            <w:pPr>
              <w:pStyle w:val="LetterText-HCG"/>
              <w:rPr>
                <w:rFonts w:cs="Arial"/>
              </w:rPr>
            </w:pPr>
            <w:r>
              <w:rPr>
                <w:rFonts w:cs="Arial"/>
              </w:rPr>
              <w:t>IND or IDE:</w:t>
            </w:r>
          </w:p>
        </w:tc>
        <w:tc>
          <w:tcPr>
            <w:tcW w:w="4670" w:type="dxa"/>
          </w:tcPr>
          <w:p w14:paraId="02DED558" w14:textId="08D55231">
            <w:pPr>
              <w:pStyle w:val="LetterText-HCG"/>
              <w:rPr>
                <w:rFonts w:cs="Arial"/>
              </w:rPr>
            </w:pPr>
            <w:r>
              <w:rPr>
                <w:rFonts w:cs="Arial"/>
              </w:rPr>
              <w:t>&lt;</w:t>
            </w:r>
            <w:r>
              <w:rPr>
                <w:rFonts w:cs="Arial"/>
                <w:i/>
                <w:iCs/>
              </w:rPr>
              <w:t>Indicate “None” if none.</w:t>
            </w:r>
            <w:r>
              <w:rPr>
                <w:rFonts w:cs="Arial"/>
                <w:i/>
                <w:iCs/>
              </w:rPr>
              <w:t>&gt;</w:t>
            </w:r>
          </w:p>
        </w:tc>
      </w:tr>
    </w:tbl>
    <w:p w14:paraId="5861BA2D" w14:textId="77777777">
      <w:pPr>
        <w:pStyle w:val="LetterText-HCG"/>
      </w:pPr>
    </w:p>
    <w:p w14:paraId="22B8F3BC" w14:textId="22C41B8D">
      <w:pPr>
        <w:pStyle w:val="LetterText-HCG"/>
      </w:pPr>
      <w:r>
        <w:t xml:space="preserve">Our records indicate that your study does not require continuing review. However, you are required to continue to meet all institutional requirements for conducting research with human subjects as outlined </w:t>
      </w:r>
      <w:r>
        <w:rPr>
          <w:rStyle w:val="normaltextrun1"/>
          <w:rFonts w:cs="Arial"/>
        </w:rPr>
        <w:t>in the HRP-103 - INVESTIGATOR MANUAL.</w:t>
      </w:r>
      <w:r>
        <w:t xml:space="preserve"> </w:t>
      </w:r>
    </w:p>
    <w:p w14:paraId="2C6A529E" w14:textId="77777777">
      <w:pPr>
        <w:pStyle w:val="LetterText-HCG"/>
      </w:pPr>
    </w:p>
    <w:p w14:paraId="2C6B49FE" w14:textId="383034E7">
      <w:pPr>
        <w:pStyle w:val="LetterText-HCG"/>
      </w:pPr>
      <w:r>
        <w:t xml:space="preserve">As a reminder: </w:t>
      </w:r>
    </w:p>
    <w:p w14:paraId="6D445B88" w14:textId="77777777">
      <w:pPr>
        <w:pStyle w:val="LetterText-HCG"/>
      </w:pPr>
    </w:p>
    <w:p w14:paraId="2B024ED2" w14:textId="05F042EE">
      <w:pPr>
        <w:pStyle w:val="LetterText-HCG"/>
        <w:numPr>
          <w:ilvl w:val="0"/>
          <w:numId w:val="3"/>
        </w:numPr>
      </w:pPr>
      <w:r>
        <w:t>Modifications to this study must be approved by the IRB in advance of implementing changes to the research</w:t>
      </w:r>
    </w:p>
    <w:p w14:paraId="0EADA337" w14:textId="77777777">
      <w:pPr>
        <w:pStyle w:val="LetterText-HCG"/>
      </w:pPr>
    </w:p>
    <w:p w14:paraId="129694F3" w14:textId="72785DA6">
      <w:pPr>
        <w:pStyle w:val="LetterText-HCG"/>
        <w:numPr>
          <w:ilvl w:val="0"/>
          <w:numId w:val="3"/>
        </w:numPr>
      </w:pPr>
      <w:r>
        <w:t xml:space="preserve">New information related to this study must be reported to the IRB in accordance with institutional reporting requirements </w:t>
      </w:r>
    </w:p>
    <w:p w14:paraId="6539BEFF" w14:textId="77777777">
      <w:pPr>
        <w:pStyle w:val="LetterText-HCG"/>
      </w:pPr>
    </w:p>
    <w:p w14:paraId="35DCECC5" w14:textId="365B3CD6">
      <w:pPr>
        <w:pStyle w:val="LetterText-HCG"/>
        <w:numPr>
          <w:ilvl w:val="0"/>
          <w:numId w:val="3"/>
        </w:numPr>
      </w:pPr>
      <w:r>
        <w:t xml:space="preserve">Close this study once all research activities are complete </w:t>
      </w:r>
    </w:p>
    <w:p w14:paraId="7314A509" w14:textId="77777777">
      <w:pPr>
        <w:pStyle w:val="LetterText-HCG"/>
      </w:pPr>
    </w:p>
    <w:p w14:paraId="37C9EF15" w14:textId="736133FF">
      <w:pPr>
        <w:pStyle w:val="LetterText-HCG"/>
      </w:pPr>
      <w:r>
        <w:t>Sincerely,</w:t>
      </w:r>
    </w:p>
    <w:p w14:paraId="5E6197F5" w14:textId="610F84DE">
      <w:pPr>
        <w:pStyle w:val="LetterText-HCG"/>
      </w:pPr>
    </w:p>
    <w:p w14:paraId="1853BA8C" w14:textId="77777777">
      <w:pPr>
        <w:pStyle w:val="LetterText-HCG"/>
      </w:pPr>
    </w:p>
    <w:p w14:paraId="58E5C19C" w14:textId="77777777">
      <w:pPr>
        <w:pStyle w:val="LetterText-HCG"/>
        <w:rPr>
          <w:i/>
          <w:color w:val="993366"/>
        </w:rPr>
      </w:pPr>
      <w:r>
        <w:t>IRB Manager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565F" w:rsidP="00474563" w:rsidRDefault="0010565F" w14:paraId="2F03E1A4" w14:textId="77777777">
      <w:pPr>
        <w:spacing w:after="0" w:line="240" w:lineRule="auto"/>
      </w:pPr>
      <w:r>
        <w:separator/>
      </w:r>
    </w:p>
  </w:endnote>
  <w:endnote w:type="continuationSeparator" w:id="0">
    <w:p w:rsidR="0010565F" w:rsidP="00474563" w:rsidRDefault="0010565F" w14:paraId="28014B1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60F7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A7567" w14:textId="272161FA">
    <w:pPr>
      <w:pStyle w:val="Footer"/>
      <w:ind w:firstLine="3600"/>
      <w:rPr>
        <w:rFonts w:ascii="Arial" w:hAnsi="Arial" w:cs="Arial"/>
        <w:sz w:val="18"/>
        <w:szCs w:val="18"/>
      </w:rPr>
    </w:pPr>
    <w:r>
      <w:tab/>
    </w: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sz w:val="18"/>
        <w:szCs w:val="18"/>
      </w:rPr>
      <w:t>1</w:t>
    </w:r>
    <w:r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of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ab/>
      <w:t xml:space="preserve">Template Revision: </w:t>
    </w:r>
    <w:r>
      <w:rPr>
        <w:rFonts w:ascii="Arial" w:hAnsi="Arial" w:cs="Arial"/>
        <w:sz w:val="18"/>
        <w:szCs w:val="18"/>
      </w:rPr>
      <w:t>December 9,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317B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565F" w:rsidP="00474563" w:rsidRDefault="0010565F" w14:paraId="42B0316A" w14:textId="77777777">
      <w:pPr>
        <w:spacing w:after="0" w:line="240" w:lineRule="auto"/>
      </w:pPr>
      <w:r>
        <w:separator/>
      </w:r>
    </w:p>
  </w:footnote>
  <w:footnote w:type="continuationSeparator" w:id="0">
    <w:p w:rsidR="0010565F" w:rsidP="00474563" w:rsidRDefault="0010565F" w14:paraId="39B378F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9042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82CD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4C0B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A06E7"/>
    <w:multiLevelType w:val="hybridMultilevel"/>
    <w:tmpl w:val="011AA6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F2650E"/>
    <w:multiLevelType w:val="hybridMultilevel"/>
    <w:tmpl w:val="534E33B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30777E05"/>
    <w:multiLevelType w:val="hybridMultilevel"/>
    <w:tmpl w:val="CF0CC00C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1" w16cid:durableId="843593858">
    <w:abstractNumId w:val="2"/>
  </w:num>
  <w:num w:numId="2" w16cid:durableId="200435923">
    <w:abstractNumId w:val="1"/>
  </w:num>
  <w:num w:numId="3" w16cid:durableId="449132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3NzEzMDcyNDO1MDBU0lEKTi0uzszPAykwrAUAXhuYBCwAAAA="/>
  </w:docVars>
  <w:rsids>
    <w:rsidRoot w:val="00474563"/>
    <w:rsid w:val="000415C8"/>
    <w:rsid w:val="00080ADF"/>
    <w:rsid w:val="00092BDA"/>
    <w:rsid w:val="0010565F"/>
    <w:rsid w:val="00150DAB"/>
    <w:rsid w:val="002817E5"/>
    <w:rsid w:val="002E5519"/>
    <w:rsid w:val="002F2BAF"/>
    <w:rsid w:val="003223A6"/>
    <w:rsid w:val="003406E6"/>
    <w:rsid w:val="00423F5A"/>
    <w:rsid w:val="00452646"/>
    <w:rsid w:val="00474563"/>
    <w:rsid w:val="00586642"/>
    <w:rsid w:val="00627E37"/>
    <w:rsid w:val="006F3BDF"/>
    <w:rsid w:val="007A5E85"/>
    <w:rsid w:val="007F1244"/>
    <w:rsid w:val="007F1518"/>
    <w:rsid w:val="00A35114"/>
    <w:rsid w:val="00A97E72"/>
    <w:rsid w:val="00B4184B"/>
    <w:rsid w:val="00B57D06"/>
    <w:rsid w:val="00BD1654"/>
    <w:rsid w:val="00C73285"/>
    <w:rsid w:val="00D65FD5"/>
    <w:rsid w:val="00DA1BE4"/>
    <w:rsid w:val="00E24E1A"/>
    <w:rsid w:val="00F64CD5"/>
    <w:rsid w:val="00F77DF4"/>
    <w:rsid w:val="00F80B47"/>
    <w:rsid w:val="00F9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47C00"/>
  <w15:chartTrackingRefBased/>
  <w15:docId w15:val="{F039A414-6DEA-495D-954C-D81134E2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LetterText-HCG" w:customStyle="1">
    <w:name w:val="Letter Text - HCG"/>
    <w:basedOn w:val="Footer"/>
    <w:link w:val="LetterText-HCGChar"/>
    <w:qFormat/>
    <w:rPr>
      <w:rFonts w:ascii="Arial" w:hAnsi="Arial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etterText-HCGChar" w:customStyle="1">
    <w:name w:val="Letter Text - HCG Char"/>
    <w:basedOn w:val="FooterChar"/>
    <w:link w:val="LetterText-HCG"/>
    <w:rPr>
      <w:rFonts w:ascii="Arial" w:hAnsi="Arial"/>
    </w:rPr>
  </w:style>
  <w:style w:type="paragraph" w:styleId="LetterTextwithItalics-HCG" w:customStyle="1">
    <w:name w:val="Letter Text with Italics - HCG"/>
    <w:basedOn w:val="LetterText-HCG"/>
    <w:link w:val="LetterTextwithItalics-HCGChar"/>
    <w:qFormat/>
    <w:rPr>
      <w:i/>
    </w:rPr>
  </w:style>
  <w:style w:type="paragraph" w:styleId="LetterName" w:customStyle="1">
    <w:name w:val="Letter Name"/>
    <w:basedOn w:val="LetterText-HCG"/>
    <w:link w:val="LetterNameChar"/>
    <w:qFormat/>
    <w:pPr>
      <w:jc w:val="center"/>
    </w:pPr>
    <w:rPr>
      <w:caps/>
    </w:rPr>
  </w:style>
  <w:style w:type="character" w:styleId="LetterTextwithItalics-HCGChar" w:customStyle="1">
    <w:name w:val="Letter Text with Italics - HCG Char"/>
    <w:basedOn w:val="LetterText-HCGChar"/>
    <w:link w:val="LetterTextwithItalics-HCG"/>
    <w:rPr>
      <w:rFonts w:ascii="Arial" w:hAnsi="Arial"/>
      <w:i/>
    </w:rPr>
  </w:style>
  <w:style w:type="character" w:styleId="LetterNameChar" w:customStyle="1">
    <w:name w:val="Letter Name Char"/>
    <w:basedOn w:val="LetterText-HCGChar"/>
    <w:link w:val="LetterName"/>
    <w:rPr>
      <w:rFonts w:ascii="Arial" w:hAnsi="Arial"/>
      <w:caps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styleId="normaltextrun1" w:customStyle="1">
    <w:name w:val="normaltextrun1"/>
    <w:basedOn w:val="DefaultParagraphFont"/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688737-5447-4163-BE0C-8FB3084305B1}"/>
</file>

<file path=customXml/itemProps2.xml><?xml version="1.0" encoding="utf-8"?>
<ds:datastoreItem xmlns:ds="http://schemas.openxmlformats.org/officeDocument/2006/customXml" ds:itemID="{4583F2B3-037C-44DB-B08D-E6F378EEF82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8c515ec7-3e6c-4e38-8eb4-62fcbe95786e"/>
    <ds:schemaRef ds:uri="http://purl.org/dc/elements/1.1/"/>
    <ds:schemaRef ds:uri="07b1ed27-4a09-479f-8bd2-5a0f6f9bbe93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BB1093-F880-422D-86C1-617F7DAEF962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8</ap:TotalTime>
  <ap:Pages>1</ap:Pages>
  <ap:Words>174</ap:Words>
  <ap:Characters>998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Company>
  </ap:Company>
  <ap:LinksUpToDate>false</ap:LinksUpToDate>
  <ap:CharactersWithSpaces>1170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Michael Hill</dc:creator>
  <cp:keywords>
  </cp:keywords>
  <dc:description>
  </dc:description>
  <cp:lastModifiedBy>Thomas Bechert</cp:lastModifiedBy>
  <cp:revision>9</cp:revision>
  <dcterms:created xsi:type="dcterms:W3CDTF">2022-07-24T16:47:00Z</dcterms:created>
  <dcterms:modified xsi:type="dcterms:W3CDTF">2022-12-12T11:49:00Z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GrammarlyDocumentId">
    <vt:lpwstr>a149270b23fa57cb6a7e1be5f431c1fcdeae142427f722540e5e26cdeabeb498</vt:lpwstr>
  </property>
  <property fmtid="{D5CDD505-2E9C-101B-9397-08002B2CF9AE}" pid="4" name="Order">
    <vt:r8>2704600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